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2CE8" w:rsidRPr="00E22CE8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F7451A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УЧЕБНОЙ ПРАКТИКИ </w:t>
      </w:r>
      <w:r w:rsidR="005C31A3"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УП.0</w:t>
      </w:r>
      <w:r w:rsidR="002330D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4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330DB" w:rsidRPr="002330DB" w:rsidRDefault="002330DB" w:rsidP="0023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2330DB">
        <w:rPr>
          <w:rFonts w:ascii="Times New Roman" w:hAnsi="Times New Roman"/>
          <w:b/>
          <w:smallCaps/>
          <w:spacing w:val="20"/>
          <w:sz w:val="36"/>
          <w:szCs w:val="36"/>
        </w:rPr>
        <w:t>ПМ.04 ОРГАНИЗАЦИЯ И КОНТРОЛЬ ТЕКУЩЕЙ ДЕЯТЕЛЬНОСТИ СОТРУДНИКОВ СЛУЖБЫ БРОНИРОВАНИЯ И ПРОДАЖ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CB1153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/>
      </w:tblPr>
      <w:tblGrid>
        <w:gridCol w:w="4819"/>
        <w:gridCol w:w="3262"/>
        <w:gridCol w:w="2998"/>
      </w:tblGrid>
      <w:tr w:rsidR="00CB1153" w:rsidRPr="00ED0D78" w:rsidTr="00262135">
        <w:trPr>
          <w:trHeight w:val="2153"/>
        </w:trPr>
        <w:tc>
          <w:tcPr>
            <w:tcW w:w="2175" w:type="pct"/>
          </w:tcPr>
          <w:p w:rsidR="00CB1153" w:rsidRPr="00ED0D78" w:rsidRDefault="00CB1153" w:rsidP="00262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CB1153" w:rsidRPr="00F90625" w:rsidRDefault="00CB1153" w:rsidP="00262135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43.02.10, 43.02.14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и ППКРС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28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.08.20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CB1153" w:rsidRPr="00ED0D78" w:rsidRDefault="00CB1153" w:rsidP="00262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«31»  августа 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CB1153" w:rsidRPr="00ED0D78" w:rsidRDefault="00CB1153" w:rsidP="00262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CB1153" w:rsidRDefault="00CB1153" w:rsidP="00BA7A38">
      <w:pPr>
        <w:jc w:val="both"/>
      </w:pPr>
    </w:p>
    <w:p w:rsidR="00397305" w:rsidRPr="00AE7B07" w:rsidRDefault="00397305" w:rsidP="0023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учебной практики </w:t>
      </w:r>
      <w:r w:rsidR="002330DB" w:rsidRPr="002330DB">
        <w:rPr>
          <w:rFonts w:ascii="Times New Roman" w:hAnsi="Times New Roman"/>
          <w:smallCaps/>
          <w:spacing w:val="20"/>
          <w:sz w:val="24"/>
          <w:szCs w:val="24"/>
        </w:rPr>
        <w:t>ПМ.04 ОРГАНИЗАЦИЯ И КОНТРОЛЬ ТЕКУЩЕЙ ДЕЯТЕЛЬНОСТИ СОТРУДНИКОВ СЛУЖБЫ БРОНИРОВАНИЯ И ПРОДАЖ</w:t>
      </w:r>
      <w:r w:rsidR="002330DB">
        <w:rPr>
          <w:rFonts w:ascii="Times New Roman" w:hAnsi="Times New Roman"/>
          <w:smallCaps/>
          <w:spacing w:val="20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7802B0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7802B0" w:rsidP="008D21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7802B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80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FA0230" w:rsidRPr="002330DB" w:rsidRDefault="002330DB" w:rsidP="002330D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mallCaps/>
          <w:spacing w:val="20"/>
          <w:sz w:val="24"/>
          <w:szCs w:val="24"/>
        </w:rPr>
      </w:pPr>
      <w:r w:rsidRPr="002330DB">
        <w:rPr>
          <w:rFonts w:ascii="Times New Roman" w:hAnsi="Times New Roman"/>
          <w:b/>
          <w:smallCaps/>
          <w:spacing w:val="20"/>
          <w:sz w:val="24"/>
          <w:szCs w:val="24"/>
        </w:rPr>
        <w:t>ПМ.04 ОРГАНИЗАЦИЯ И КОНТРОЛЬ ТЕКУЩЕЙ ДЕЯТЕЛЬНОСТИ СОТРУДНИКОВ СЛУЖБЫ БРОНИРОВАНИЯ И ПРОДАЖ</w:t>
      </w:r>
    </w:p>
    <w:p w:rsidR="002330DB" w:rsidRPr="00CB766B" w:rsidRDefault="002330DB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0</w:t>
      </w:r>
      <w:r w:rsidR="002330D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Входит в профессиональный модуль 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2330DB">
        <w:rPr>
          <w:rFonts w:ascii="Times New Roman" w:eastAsia="Calibri" w:hAnsi="Times New Roman"/>
          <w:bCs/>
          <w:sz w:val="24"/>
          <w:szCs w:val="24"/>
        </w:rPr>
        <w:t>4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2330DB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2330DB">
        <w:rPr>
          <w:rFonts w:ascii="Times New Roman" w:hAnsi="Times New Roman"/>
          <w:sz w:val="24"/>
          <w:szCs w:val="24"/>
        </w:rPr>
        <w:t>бронирования и продаж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2330DB">
        <w:rPr>
          <w:rFonts w:ascii="Times New Roman" w:eastAsia="Calibri" w:hAnsi="Times New Roman"/>
          <w:bCs/>
          <w:sz w:val="24"/>
          <w:szCs w:val="24"/>
        </w:rPr>
        <w:t>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2330DB">
        <w:rPr>
          <w:rFonts w:ascii="Times New Roman" w:eastAsia="Calibri" w:hAnsi="Times New Roman"/>
          <w:bCs/>
          <w:sz w:val="24"/>
          <w:szCs w:val="24"/>
        </w:rPr>
        <w:t>4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2330DB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2330DB">
        <w:rPr>
          <w:rFonts w:ascii="Times New Roman" w:hAnsi="Times New Roman"/>
          <w:sz w:val="24"/>
          <w:szCs w:val="24"/>
        </w:rPr>
        <w:t>бронирования и продаж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 xml:space="preserve">» </w:t>
      </w:r>
      <w:r w:rsidR="001863E7">
        <w:rPr>
          <w:rFonts w:ascii="Times New Roman" w:hAnsi="Times New Roman" w:cs="Times New Roman"/>
          <w:sz w:val="24"/>
          <w:szCs w:val="24"/>
        </w:rPr>
        <w:t>д</w:t>
      </w:r>
      <w:r w:rsidR="001C63F7">
        <w:rPr>
          <w:rFonts w:ascii="Times New Roman" w:hAnsi="Times New Roman" w:cs="Times New Roman"/>
          <w:sz w:val="24"/>
          <w:szCs w:val="24"/>
        </w:rPr>
        <w:t xml:space="preserve">ля </w:t>
      </w:r>
      <w:r w:rsidR="001863E7">
        <w:rPr>
          <w:rFonts w:ascii="Times New Roman" w:hAnsi="Times New Roman" w:cs="Times New Roman"/>
          <w:sz w:val="24"/>
          <w:szCs w:val="24"/>
        </w:rPr>
        <w:t>специальности</w:t>
      </w:r>
      <w:r w:rsidR="001C63F7">
        <w:rPr>
          <w:rFonts w:ascii="Times New Roman" w:hAnsi="Times New Roman" w:cs="Times New Roman"/>
          <w:sz w:val="24"/>
          <w:szCs w:val="24"/>
        </w:rPr>
        <w:t xml:space="preserve"> </w:t>
      </w:r>
      <w:r w:rsidR="001863E7"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15" w:rsidRPr="002330DB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</w:t>
      </w:r>
      <w:r w:rsidRPr="002330DB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опыт: </w:t>
      </w:r>
    </w:p>
    <w:p w:rsidR="002330DB" w:rsidRPr="00353922" w:rsidRDefault="002330DB" w:rsidP="003A39EA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gramStart"/>
      <w:r w:rsidRPr="00353922">
        <w:rPr>
          <w:rFonts w:ascii="Times New Roman" w:hAnsi="Times New Roman"/>
          <w:sz w:val="24"/>
          <w:szCs w:val="24"/>
        </w:rPr>
        <w:t>планировании</w:t>
      </w:r>
      <w:proofErr w:type="gramEnd"/>
      <w:r w:rsidRPr="00353922">
        <w:rPr>
          <w:rFonts w:ascii="Times New Roman" w:hAnsi="Times New Roman"/>
          <w:sz w:val="24"/>
          <w:szCs w:val="24"/>
        </w:rPr>
        <w:t>, организации, стимулировании и контроле деятельности сотрудников службы бронирования и продаж;</w:t>
      </w:r>
    </w:p>
    <w:p w:rsidR="002330DB" w:rsidRPr="00353922" w:rsidRDefault="002330DB" w:rsidP="003A39EA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разработке практических рекомендаций по формированию спроса и стимулированию сбыта гостиничного продукта для различных целевых сегментов;</w:t>
      </w:r>
    </w:p>
    <w:p w:rsidR="002330DB" w:rsidRPr="00353922" w:rsidRDefault="002330DB" w:rsidP="003A39EA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gramStart"/>
      <w:r w:rsidRPr="00353922">
        <w:rPr>
          <w:rFonts w:ascii="Times New Roman" w:hAnsi="Times New Roman"/>
          <w:sz w:val="24"/>
          <w:szCs w:val="24"/>
        </w:rPr>
        <w:t>выявлении</w:t>
      </w:r>
      <w:proofErr w:type="gramEnd"/>
      <w:r w:rsidRPr="00353922">
        <w:rPr>
          <w:rFonts w:ascii="Times New Roman" w:hAnsi="Times New Roman"/>
          <w:sz w:val="24"/>
          <w:szCs w:val="24"/>
        </w:rPr>
        <w:t xml:space="preserve"> конкурентоспособности гостиничного продукта;</w:t>
      </w:r>
    </w:p>
    <w:p w:rsidR="001C63F7" w:rsidRPr="00C46815" w:rsidRDefault="002330DB" w:rsidP="003A39EA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922">
        <w:rPr>
          <w:rFonts w:ascii="Times New Roman" w:hAnsi="Times New Roman"/>
          <w:sz w:val="24"/>
          <w:szCs w:val="24"/>
        </w:rPr>
        <w:t>определении</w:t>
      </w:r>
      <w:proofErr w:type="gramEnd"/>
      <w:r w:rsidRPr="00353922">
        <w:rPr>
          <w:rFonts w:ascii="Times New Roman" w:hAnsi="Times New Roman"/>
          <w:sz w:val="24"/>
          <w:szCs w:val="24"/>
        </w:rPr>
        <w:t xml:space="preserve"> эффективности мероприятий по стимулированию сбыта гостиничного продукта.</w:t>
      </w:r>
    </w:p>
    <w:p w:rsidR="002330DB" w:rsidRDefault="002330DB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2330DB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0D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осуществлять мониторинг рынка гостиничных услуг;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выделять целевой сегмент клиентской базы;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собирать и анализировать информацию о потребностях целевого рынка;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ориентироваться в номенклатуре основных и дополнительных услуг отеля;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разрабатывать мероприятия по повышению лояльности гостей;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выявлять конкурентоспособность гостиничного продукта и разрабатывать мероприятия по ее повышению;</w:t>
      </w:r>
    </w:p>
    <w:p w:rsidR="002330DB" w:rsidRPr="00353922" w:rsidRDefault="002330DB" w:rsidP="003A39EA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планировать и прогнозировать продажи;</w:t>
      </w:r>
    </w:p>
    <w:p w:rsidR="001863E7" w:rsidRDefault="002330DB" w:rsidP="003A39E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проводить обучение, персонала службы бронирования и продаж приемам эффективных продаж.</w:t>
      </w:r>
    </w:p>
    <w:p w:rsidR="002330DB" w:rsidRDefault="002330DB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2330DB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0D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структуру и место службы бронирования и продаж в системе управления гостиничным предприятием и взаимосвязи с другими подразделениями гостиницы;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способы управления доходами гостиницы;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спроса и предложения в гостиничном бизнесе;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работы с различными категориями гостей;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lastRenderedPageBreak/>
        <w:t>методы управления продажами с учётом сегментации;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способы позиционирования гостиницы и выделения ее конкурентных преимуществ;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особенности продаж номерного фонда и дополнительных услуг гостиницы;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каналы и технологии продаж гостиничного продукта;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ценообразование, виды тарифных планов и тарифную политику гостиничного предприятия;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принципы создания системы «лояльности» работы с гостями;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методы максимизации доходов гостиницы;</w:t>
      </w:r>
    </w:p>
    <w:p w:rsidR="002330DB" w:rsidRPr="00353922" w:rsidRDefault="002330DB" w:rsidP="003A39EA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критерии эффективности работы персонала гостиницы по продажам;</w:t>
      </w:r>
    </w:p>
    <w:p w:rsidR="001863E7" w:rsidRPr="00C46815" w:rsidRDefault="002330DB" w:rsidP="003A39EA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3922">
        <w:rPr>
          <w:rFonts w:ascii="Times New Roman" w:hAnsi="Times New Roman"/>
          <w:sz w:val="24"/>
          <w:szCs w:val="24"/>
        </w:rPr>
        <w:t>виды отчетности по продажам.</w:t>
      </w:r>
    </w:p>
    <w:p w:rsidR="002330DB" w:rsidRDefault="002330DB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9"/>
      </w:tblGrid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8519"/>
      </w:tblGrid>
      <w:tr w:rsidR="002330DB" w:rsidRPr="00353922" w:rsidTr="00996336">
        <w:tc>
          <w:tcPr>
            <w:tcW w:w="1101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53922">
              <w:rPr>
                <w:rFonts w:ascii="Times New Roman" w:hAnsi="Times New Roman"/>
                <w:b/>
                <w:sz w:val="24"/>
              </w:rPr>
              <w:t xml:space="preserve">Код </w:t>
            </w:r>
          </w:p>
        </w:tc>
        <w:tc>
          <w:tcPr>
            <w:tcW w:w="9237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53922">
              <w:rPr>
                <w:rFonts w:ascii="Times New Roman" w:hAnsi="Times New Roman"/>
                <w:b/>
                <w:sz w:val="24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2330DB" w:rsidRPr="00353922" w:rsidTr="00996336">
        <w:tc>
          <w:tcPr>
            <w:tcW w:w="1101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 xml:space="preserve">ВД 4 </w:t>
            </w:r>
          </w:p>
        </w:tc>
        <w:tc>
          <w:tcPr>
            <w:tcW w:w="9237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бронирования и продаж</w:t>
            </w:r>
          </w:p>
        </w:tc>
      </w:tr>
      <w:tr w:rsidR="002330DB" w:rsidRPr="00353922" w:rsidTr="00996336">
        <w:tc>
          <w:tcPr>
            <w:tcW w:w="1101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ПК 4. 1.</w:t>
            </w:r>
          </w:p>
        </w:tc>
        <w:tc>
          <w:tcPr>
            <w:tcW w:w="9237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Планировать потребности службы бронирования и продаж в материальных ресурсах и персонале</w:t>
            </w:r>
          </w:p>
        </w:tc>
      </w:tr>
      <w:tr w:rsidR="002330DB" w:rsidRPr="00353922" w:rsidTr="00996336">
        <w:tc>
          <w:tcPr>
            <w:tcW w:w="1101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ПК 4.2.</w:t>
            </w:r>
          </w:p>
        </w:tc>
        <w:tc>
          <w:tcPr>
            <w:tcW w:w="9237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 xml:space="preserve">Организовывать деятельность сотрудников службы бронирования и продаж в </w:t>
            </w:r>
            <w:r w:rsidRPr="00353922">
              <w:rPr>
                <w:rFonts w:ascii="Times New Roman" w:hAnsi="Times New Roman"/>
                <w:sz w:val="24"/>
              </w:rPr>
              <w:lastRenderedPageBreak/>
              <w:t>соответствии с текущими планами и стандартами гостиницы</w:t>
            </w:r>
          </w:p>
        </w:tc>
      </w:tr>
      <w:tr w:rsidR="002330DB" w:rsidRPr="00353922" w:rsidTr="00996336">
        <w:tc>
          <w:tcPr>
            <w:tcW w:w="1101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lastRenderedPageBreak/>
              <w:t>ПК 4.3.</w:t>
            </w:r>
          </w:p>
        </w:tc>
        <w:tc>
          <w:tcPr>
            <w:tcW w:w="9237" w:type="dxa"/>
          </w:tcPr>
          <w:p w:rsidR="002330DB" w:rsidRPr="00353922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233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450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4102C0">
        <w:rPr>
          <w:rFonts w:ascii="Times New Roman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4102C0"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4102C0" w:rsidRPr="005C580C" w:rsidRDefault="004102C0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0952" w:type="dxa"/>
        <w:tblInd w:w="-1026" w:type="dxa"/>
        <w:tblLayout w:type="fixed"/>
        <w:tblLook w:val="04A0"/>
      </w:tblPr>
      <w:tblGrid>
        <w:gridCol w:w="3402"/>
        <w:gridCol w:w="5386"/>
        <w:gridCol w:w="957"/>
        <w:gridCol w:w="1207"/>
      </w:tblGrid>
      <w:tr w:rsidR="00777ADA" w:rsidRPr="00CB766B" w:rsidTr="00364B84">
        <w:tc>
          <w:tcPr>
            <w:tcW w:w="3402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386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220F59" w:rsidRPr="00CB766B" w:rsidTr="00364B84">
        <w:tc>
          <w:tcPr>
            <w:tcW w:w="8788" w:type="dxa"/>
            <w:gridSpan w:val="2"/>
          </w:tcPr>
          <w:p w:rsidR="00220F59" w:rsidRPr="00220F59" w:rsidRDefault="00220F59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Организация работы службы бронирования и продаж гостиничного предприятия.</w:t>
            </w:r>
          </w:p>
        </w:tc>
        <w:tc>
          <w:tcPr>
            <w:tcW w:w="957" w:type="dxa"/>
            <w:vAlign w:val="center"/>
          </w:tcPr>
          <w:p w:rsidR="00220F59" w:rsidRPr="00CB766B" w:rsidRDefault="00220F5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220F59" w:rsidRDefault="00220F5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ADA" w:rsidRPr="00CB766B" w:rsidTr="00364B84">
        <w:tc>
          <w:tcPr>
            <w:tcW w:w="3402" w:type="dxa"/>
          </w:tcPr>
          <w:p w:rsidR="00777ADA" w:rsidRPr="009B7110" w:rsidRDefault="009B7110" w:rsidP="009B7110">
            <w:pPr>
              <w:pStyle w:val="a7"/>
              <w:ind w:left="3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5386" w:type="dxa"/>
          </w:tcPr>
          <w:p w:rsidR="00220F59" w:rsidRDefault="00220F59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Организация рабочего места. </w:t>
            </w:r>
          </w:p>
          <w:p w:rsidR="0063051F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27070">
              <w:rPr>
                <w:rFonts w:ascii="Times New Roman" w:hAnsi="Times New Roman" w:cs="Times New Roman"/>
              </w:rPr>
              <w:t xml:space="preserve"> Техника безопасности при прохождении </w:t>
            </w:r>
            <w:r>
              <w:rPr>
                <w:rFonts w:ascii="Times New Roman" w:hAnsi="Times New Roman" w:cs="Times New Roman"/>
              </w:rPr>
              <w:t>учебной</w:t>
            </w:r>
            <w:r w:rsidRPr="00C27070">
              <w:rPr>
                <w:rFonts w:ascii="Times New Roman" w:hAnsi="Times New Roman" w:cs="Times New Roman"/>
              </w:rPr>
              <w:t xml:space="preserve"> практики. </w:t>
            </w:r>
          </w:p>
          <w:p w:rsidR="00777ADA" w:rsidRPr="00CB766B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</w:rPr>
              <w:t xml:space="preserve">2. </w:t>
            </w:r>
            <w:r w:rsidR="009B7110" w:rsidRPr="009B7110">
              <w:rPr>
                <w:rFonts w:ascii="Times New Roman" w:hAnsi="Times New Roman" w:cs="Times New Roman"/>
              </w:rPr>
              <w:t>Организация рабочего места.</w:t>
            </w:r>
          </w:p>
        </w:tc>
        <w:tc>
          <w:tcPr>
            <w:tcW w:w="957" w:type="dxa"/>
            <w:vAlign w:val="center"/>
          </w:tcPr>
          <w:p w:rsidR="00777ADA" w:rsidRPr="00CB766B" w:rsidRDefault="0041255D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77ADA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C5F79" w:rsidRPr="00CB766B" w:rsidTr="00364B84">
        <w:trPr>
          <w:trHeight w:val="348"/>
        </w:trPr>
        <w:tc>
          <w:tcPr>
            <w:tcW w:w="3402" w:type="dxa"/>
          </w:tcPr>
          <w:p w:rsidR="00DC5F79" w:rsidRPr="009B7110" w:rsidRDefault="009B7110" w:rsidP="009B7110">
            <w:pPr>
              <w:pStyle w:val="a7"/>
              <w:ind w:left="5" w:hanging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Изучение интерфейса и порядка использования специализированного программного обеспечения для гостиничного предприятия</w:t>
            </w:r>
          </w:p>
        </w:tc>
        <w:tc>
          <w:tcPr>
            <w:tcW w:w="5386" w:type="dxa"/>
          </w:tcPr>
          <w:p w:rsidR="00DF0992" w:rsidRPr="009B7110" w:rsidRDefault="00220F59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Тема 1.2. Специализированное программное обеспечение гостиничного предприятия.</w:t>
            </w:r>
          </w:p>
          <w:p w:rsidR="009B7110" w:rsidRPr="0063051F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операций по внесению данных бронирования с использованием специализированного программного обеспечения.</w:t>
            </w:r>
          </w:p>
        </w:tc>
        <w:tc>
          <w:tcPr>
            <w:tcW w:w="957" w:type="dxa"/>
            <w:vAlign w:val="center"/>
          </w:tcPr>
          <w:p w:rsidR="00DC5F79" w:rsidRPr="00CB766B" w:rsidRDefault="00DC5F7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DC5F79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364B84">
        <w:trPr>
          <w:trHeight w:val="273"/>
        </w:trPr>
        <w:tc>
          <w:tcPr>
            <w:tcW w:w="3402" w:type="dxa"/>
          </w:tcPr>
          <w:p w:rsidR="008D1303" w:rsidRPr="009B7110" w:rsidRDefault="009B7110" w:rsidP="009B7110">
            <w:pPr>
              <w:pStyle w:val="a7"/>
              <w:ind w:left="3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Использование технических, телекоммуникационных средств и профессиональных программ для приема заказа и обеспечения бронирования;</w:t>
            </w:r>
          </w:p>
        </w:tc>
        <w:tc>
          <w:tcPr>
            <w:tcW w:w="5386" w:type="dxa"/>
          </w:tcPr>
          <w:p w:rsidR="00DF0992" w:rsidRPr="00CB1153" w:rsidRDefault="00220F59" w:rsidP="00DF099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153">
              <w:rPr>
                <w:rFonts w:ascii="Times New Roman" w:hAnsi="Times New Roman" w:cs="Times New Roman"/>
                <w:b/>
                <w:sz w:val="24"/>
                <w:szCs w:val="24"/>
              </w:rPr>
              <w:t>Тема 1.3. Профессиональные программы приема заказа и обеспечения бронирования.</w:t>
            </w:r>
          </w:p>
          <w:p w:rsidR="009B7110" w:rsidRPr="00CB1153" w:rsidRDefault="009B7110" w:rsidP="009B711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1153"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оформления приема заказа и обеспечения бронирования. 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20F59" w:rsidRPr="00220F59" w:rsidTr="00364B84">
        <w:tc>
          <w:tcPr>
            <w:tcW w:w="8788" w:type="dxa"/>
            <w:gridSpan w:val="2"/>
          </w:tcPr>
          <w:p w:rsidR="00220F59" w:rsidRPr="00220F59" w:rsidRDefault="00220F59" w:rsidP="0063051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Предоставление услуг по бронированию и продажам в гостиничном предприятии</w:t>
            </w:r>
          </w:p>
        </w:tc>
        <w:tc>
          <w:tcPr>
            <w:tcW w:w="957" w:type="dxa"/>
            <w:vAlign w:val="center"/>
          </w:tcPr>
          <w:p w:rsidR="00220F59" w:rsidRPr="00220F59" w:rsidRDefault="00220F5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220F59" w:rsidRPr="00220F59" w:rsidRDefault="00220F5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303" w:rsidRPr="00CB766B" w:rsidTr="00364B84">
        <w:tc>
          <w:tcPr>
            <w:tcW w:w="3402" w:type="dxa"/>
          </w:tcPr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Оформление бронирования с использованием телефона</w:t>
            </w:r>
          </w:p>
          <w:p w:rsidR="008D1303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Оформление бронирования с использованием Интернета и туроператора</w:t>
            </w:r>
          </w:p>
        </w:tc>
        <w:tc>
          <w:tcPr>
            <w:tcW w:w="5386" w:type="dxa"/>
          </w:tcPr>
          <w:p w:rsidR="008D1303" w:rsidRPr="009B7110" w:rsidRDefault="00220F59" w:rsidP="0063051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Бронирование с использованием телекоммуникационных сре</w:t>
            </w:r>
            <w:proofErr w:type="gramStart"/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дств св</w:t>
            </w:r>
            <w:proofErr w:type="gramEnd"/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t>язи.</w:t>
            </w:r>
          </w:p>
          <w:p w:rsidR="009B7110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процедуры бронирования с использованием телефона. </w:t>
            </w:r>
          </w:p>
          <w:p w:rsidR="009B7110" w:rsidRPr="0063051F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бронирования с использованием Интернета и туроператора.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1153" w:rsidRPr="00CB766B" w:rsidTr="00364B84">
        <w:tc>
          <w:tcPr>
            <w:tcW w:w="3402" w:type="dxa"/>
            <w:vMerge w:val="restart"/>
          </w:tcPr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бронирования через сайты отелей и системы </w:t>
            </w:r>
            <w:proofErr w:type="spellStart"/>
            <w:proofErr w:type="gramStart"/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интернет-бронирования</w:t>
            </w:r>
            <w:proofErr w:type="spellEnd"/>
            <w:proofErr w:type="gramEnd"/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Оформление индивидуального бронирования</w:t>
            </w:r>
          </w:p>
          <w:p w:rsidR="00CB1153" w:rsidRPr="006D4EA8" w:rsidRDefault="00CB1153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Оформление группового, от компаний и коллективного бронирования</w:t>
            </w:r>
          </w:p>
        </w:tc>
        <w:tc>
          <w:tcPr>
            <w:tcW w:w="5386" w:type="dxa"/>
          </w:tcPr>
          <w:p w:rsidR="00CB1153" w:rsidRDefault="00CB1153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процедуры бронирования с использованием сайтов отелей и системы </w:t>
            </w:r>
            <w:proofErr w:type="spellStart"/>
            <w:proofErr w:type="gramStart"/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интернет-бронирования</w:t>
            </w:r>
            <w:proofErr w:type="spellEnd"/>
            <w:proofErr w:type="gramEnd"/>
          </w:p>
          <w:p w:rsidR="00CB1153" w:rsidRPr="009B7110" w:rsidRDefault="00CB1153" w:rsidP="009B711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1153" w:rsidRPr="00CB766B" w:rsidTr="00364B84">
        <w:tc>
          <w:tcPr>
            <w:tcW w:w="3402" w:type="dxa"/>
            <w:vMerge/>
          </w:tcPr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B1153" w:rsidRDefault="00CB1153" w:rsidP="00CB11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бронирования.</w:t>
            </w:r>
          </w:p>
          <w:p w:rsidR="00CB1153" w:rsidRDefault="00CB1153" w:rsidP="00CB11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группового, от компаний и коллективного бронирования.</w:t>
            </w:r>
          </w:p>
        </w:tc>
        <w:tc>
          <w:tcPr>
            <w:tcW w:w="95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B1153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7110" w:rsidRPr="00CB766B" w:rsidTr="00364B84">
        <w:tc>
          <w:tcPr>
            <w:tcW w:w="3402" w:type="dxa"/>
          </w:tcPr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Внесений изменений в листы ожидания и оформление заявок на резервирование номеров</w:t>
            </w:r>
          </w:p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Предоставление гостям информации об условиях аннуляции бронирования и возможных штрафных санкциях</w:t>
            </w:r>
          </w:p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Внесение дополнительной информации в заказ на бронирование</w:t>
            </w:r>
          </w:p>
          <w:p w:rsidR="009B7110" w:rsidRPr="0063051F" w:rsidRDefault="009B7110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6" w:type="dxa"/>
          </w:tcPr>
          <w:p w:rsidR="009B7110" w:rsidRPr="009B7110" w:rsidRDefault="009B7110" w:rsidP="0063051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2.2. Оформление текущей документации службой бронирования и продаж гостиничного предприятия. Текущая работа с гостями</w:t>
            </w:r>
          </w:p>
          <w:p w:rsidR="009B7110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внесения изменений в листы ожидания. Выполнение оформления заявок на резервирование номеров.</w:t>
            </w:r>
          </w:p>
          <w:p w:rsidR="009B7110" w:rsidRPr="009B7110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аннуляции бронирования. Выполнение предоставления информации о возможных штрафных санкциях в отношении гостей. </w:t>
            </w:r>
          </w:p>
          <w:p w:rsidR="009B7110" w:rsidRPr="0063051F" w:rsidRDefault="009B7110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внесения дополнительной информации в заказ на бронирование.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B7110" w:rsidRPr="00CB766B" w:rsidRDefault="009B7110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1153" w:rsidRPr="00CB766B" w:rsidTr="00364B84">
        <w:tc>
          <w:tcPr>
            <w:tcW w:w="3402" w:type="dxa"/>
            <w:vMerge w:val="restart"/>
          </w:tcPr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счетов на полную или частичную предоплату и подтверждение о резервировании номеров</w:t>
            </w:r>
          </w:p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Оформление бланков, внесение изменений в бланки при неявке, отмене и аннуляции бронирования</w:t>
            </w:r>
          </w:p>
          <w:p w:rsidR="00CB1153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Предоставление гостям информации о наличии свободных номеров запрошенной категории на требуемый период и их стоимости</w:t>
            </w:r>
          </w:p>
          <w:p w:rsidR="00CB1153" w:rsidRPr="006D4EA8" w:rsidRDefault="00CB1153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Передавать информацию соответствующим службам отеля об особых или дополнительных требованиях гостей к номерам и заказанным услугам</w:t>
            </w:r>
          </w:p>
        </w:tc>
        <w:tc>
          <w:tcPr>
            <w:tcW w:w="5386" w:type="dxa"/>
          </w:tcPr>
          <w:p w:rsidR="00CB1153" w:rsidRPr="009B7110" w:rsidRDefault="00CB1153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оформления счетов на предоплату и подтверждения о резервировании номеров. </w:t>
            </w:r>
          </w:p>
          <w:p w:rsidR="00CB1153" w:rsidRDefault="00CB1153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оформления бланков документов при неявке, отмене и аннуляции бронирования</w:t>
            </w:r>
          </w:p>
          <w:p w:rsidR="00CB1153" w:rsidRPr="009B7110" w:rsidRDefault="00CB1153" w:rsidP="009B711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1153" w:rsidRPr="00CB766B" w:rsidTr="00364B84">
        <w:tc>
          <w:tcPr>
            <w:tcW w:w="3402" w:type="dxa"/>
            <w:vMerge/>
          </w:tcPr>
          <w:p w:rsidR="00CB1153" w:rsidRPr="006D4EA8" w:rsidRDefault="00CB1153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B1153" w:rsidRDefault="00CB1153" w:rsidP="00CB11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информирования гостей о наличии свободных номеров запрошенной категории на требуемый период и их стоимости</w:t>
            </w:r>
          </w:p>
          <w:p w:rsidR="00CB1153" w:rsidRPr="009B7110" w:rsidRDefault="00CB1153" w:rsidP="00CB11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B7110">
              <w:rPr>
                <w:rFonts w:ascii="Times New Roman" w:hAnsi="Times New Roman" w:cs="Times New Roman"/>
                <w:sz w:val="24"/>
                <w:szCs w:val="24"/>
              </w:rPr>
              <w:t>Выполнение информирования служб гостиничного предприятия об особых или дополнительных требованиях гостей к номерам и заказанным услугам.</w:t>
            </w:r>
          </w:p>
        </w:tc>
        <w:tc>
          <w:tcPr>
            <w:tcW w:w="957" w:type="dxa"/>
            <w:vAlign w:val="center"/>
          </w:tcPr>
          <w:p w:rsidR="00CB1153" w:rsidRPr="00CB766B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B1153" w:rsidRDefault="00CB1153" w:rsidP="00996336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7110" w:rsidRPr="00CB766B" w:rsidTr="00364B84">
        <w:trPr>
          <w:trHeight w:val="222"/>
        </w:trPr>
        <w:tc>
          <w:tcPr>
            <w:tcW w:w="8788" w:type="dxa"/>
            <w:gridSpan w:val="2"/>
          </w:tcPr>
          <w:p w:rsidR="009B7110" w:rsidRPr="00DF0992" w:rsidRDefault="009B7110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Организация </w:t>
            </w:r>
            <w:proofErr w:type="gramStart"/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за</w:t>
            </w:r>
            <w:proofErr w:type="gramEnd"/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службой бронирования и продаж гостиничного предприятия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9B7110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7110" w:rsidRPr="00CB766B" w:rsidTr="00364B84">
        <w:trPr>
          <w:trHeight w:val="222"/>
        </w:trPr>
        <w:tc>
          <w:tcPr>
            <w:tcW w:w="3402" w:type="dxa"/>
          </w:tcPr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Отслеживать и проверять обновляющуюся информацию по бронированию мест и специальным заказам на услуги и состоянию номерного фонда.</w:t>
            </w:r>
          </w:p>
          <w:p w:rsidR="006D4EA8" w:rsidRPr="006D4EA8" w:rsidRDefault="006D4EA8" w:rsidP="006D4E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Контроль над передачей незабронированных номеров для продажи в службу приема и размещения</w:t>
            </w:r>
          </w:p>
          <w:p w:rsidR="009B7110" w:rsidRPr="003A39EA" w:rsidRDefault="006D4EA8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D4EA8">
              <w:rPr>
                <w:rFonts w:ascii="Times New Roman" w:hAnsi="Times New Roman" w:cs="Times New Roman"/>
                <w:sz w:val="24"/>
                <w:szCs w:val="24"/>
              </w:rPr>
              <w:t>Создание отчетов по бронированию</w:t>
            </w:r>
          </w:p>
        </w:tc>
        <w:tc>
          <w:tcPr>
            <w:tcW w:w="5386" w:type="dxa"/>
          </w:tcPr>
          <w:p w:rsidR="009B7110" w:rsidRDefault="009B7110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proofErr w:type="gramStart"/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деятельностью службы бронирования и продаж гостиничного предприятия.</w:t>
            </w:r>
          </w:p>
          <w:p w:rsidR="009B7110" w:rsidRDefault="009B7110" w:rsidP="00220F5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Выполнение проверки информации по бронированию мест и специальных заказов на услуги и состоянии номерного фонд</w:t>
            </w:r>
          </w:p>
          <w:p w:rsidR="009B7110" w:rsidRPr="00220F59" w:rsidRDefault="009B7110" w:rsidP="00220F5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20F59">
              <w:rPr>
                <w:rFonts w:ascii="Times New Roman" w:hAnsi="Times New Roman" w:cs="Times New Roman"/>
                <w:sz w:val="24"/>
                <w:szCs w:val="24"/>
              </w:rPr>
              <w:t xml:space="preserve"> передачей незабронированных номеров для продажи в службу приема и размещения.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B7110" w:rsidRPr="00CB766B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7110" w:rsidRPr="00CB766B" w:rsidTr="00364B84">
        <w:tc>
          <w:tcPr>
            <w:tcW w:w="3402" w:type="dxa"/>
          </w:tcPr>
          <w:p w:rsidR="009B7110" w:rsidRPr="003A39EA" w:rsidRDefault="006D4EA8" w:rsidP="003A39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289">
              <w:rPr>
                <w:rFonts w:ascii="Times New Roman" w:hAnsi="Times New Roman" w:cs="Times New Roman"/>
                <w:sz w:val="24"/>
                <w:szCs w:val="24"/>
              </w:rPr>
              <w:t>Отслеживать и получать обратную связь от соответствующих служб отеля.</w:t>
            </w:r>
          </w:p>
        </w:tc>
        <w:tc>
          <w:tcPr>
            <w:tcW w:w="5386" w:type="dxa"/>
          </w:tcPr>
          <w:p w:rsidR="009B7110" w:rsidRPr="00220F59" w:rsidRDefault="009B7110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b/>
                <w:sz w:val="24"/>
                <w:szCs w:val="24"/>
              </w:rPr>
              <w:t>Тема 3.2. Взаимодействие со службами гостиничного предприятия.</w:t>
            </w:r>
          </w:p>
          <w:p w:rsidR="009B7110" w:rsidRPr="00DF0992" w:rsidRDefault="009B7110" w:rsidP="00220F5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F59">
              <w:rPr>
                <w:rFonts w:ascii="Times New Roman" w:hAnsi="Times New Roman" w:cs="Times New Roman"/>
                <w:sz w:val="24"/>
                <w:szCs w:val="24"/>
              </w:rPr>
              <w:t>Выполнение отслеживания за получением обратной связи от соответствующих служб гостиничного предприятия.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B7110" w:rsidRPr="00CB766B" w:rsidRDefault="009B7110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7110" w:rsidRPr="00CB766B" w:rsidTr="00364B84">
        <w:trPr>
          <w:trHeight w:val="230"/>
        </w:trPr>
        <w:tc>
          <w:tcPr>
            <w:tcW w:w="3402" w:type="dxa"/>
          </w:tcPr>
          <w:p w:rsidR="009B7110" w:rsidRPr="008D211A" w:rsidRDefault="009B7110" w:rsidP="008D21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64B84" w:rsidRDefault="00CB1153" w:rsidP="00364B8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Отчетное занятие</w:t>
            </w:r>
            <w:r w:rsidR="00364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B7110" w:rsidRPr="00364B84" w:rsidRDefault="00364B84" w:rsidP="00364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64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B1153" w:rsidRPr="00364B84">
              <w:rPr>
                <w:rFonts w:ascii="Times New Roman" w:hAnsi="Times New Roman" w:cs="Times New Roman"/>
                <w:sz w:val="24"/>
                <w:szCs w:val="24"/>
              </w:rPr>
              <w:t>аполнение</w:t>
            </w:r>
            <w:r w:rsidRPr="00364B8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отчета по практике и дневника.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B7110" w:rsidRPr="00CB766B" w:rsidRDefault="009B7110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7110" w:rsidRPr="00CB766B" w:rsidTr="00364B84">
        <w:tc>
          <w:tcPr>
            <w:tcW w:w="8788" w:type="dxa"/>
            <w:gridSpan w:val="2"/>
          </w:tcPr>
          <w:p w:rsidR="009B7110" w:rsidRPr="00CB766B" w:rsidRDefault="009B7110" w:rsidP="008D211A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9B7110" w:rsidRPr="00CB766B" w:rsidRDefault="009B7110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7" w:type="dxa"/>
            <w:vAlign w:val="center"/>
          </w:tcPr>
          <w:p w:rsidR="009B7110" w:rsidRPr="00CB766B" w:rsidRDefault="009B7110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Реализация программы предполагает наличие учебного кабинета - стойка бронирования и продаж гостей с модулем </w:t>
      </w:r>
      <w:proofErr w:type="spellStart"/>
      <w:r w:rsidRPr="00843B3F">
        <w:rPr>
          <w:rFonts w:ascii="Times New Roman" w:hAnsi="Times New Roman"/>
          <w:sz w:val="24"/>
          <w:szCs w:val="24"/>
        </w:rPr>
        <w:t>он-лайн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бронирования.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843B3F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43B3F">
        <w:rPr>
          <w:rFonts w:ascii="Times New Roman" w:hAnsi="Times New Roman"/>
          <w:bCs/>
          <w:sz w:val="24"/>
          <w:szCs w:val="24"/>
        </w:rPr>
        <w:t xml:space="preserve">; 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 xml:space="preserve">- экран, проектор, магнитная доска; 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дидактические пособия;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программное обеспечение;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комплект форм, бланков для бронирования;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- видеофильмы по различным темам.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 w:rsidRPr="00843B3F">
        <w:rPr>
          <w:rFonts w:ascii="Times New Roman" w:hAnsi="Times New Roman"/>
          <w:b/>
          <w:sz w:val="24"/>
          <w:szCs w:val="24"/>
        </w:rPr>
        <w:t xml:space="preserve">лаборатории </w:t>
      </w:r>
      <w:r w:rsidRPr="00843B3F">
        <w:rPr>
          <w:rFonts w:ascii="Times New Roman" w:hAnsi="Times New Roman"/>
          <w:b/>
          <w:bCs/>
          <w:sz w:val="24"/>
          <w:szCs w:val="24"/>
        </w:rPr>
        <w:t>и рабочих мест лаборатории:</w:t>
      </w:r>
    </w:p>
    <w:p w:rsidR="002330DB" w:rsidRPr="00843B3F" w:rsidRDefault="002330DB" w:rsidP="002330D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Pr="00843B3F">
        <w:rPr>
          <w:rFonts w:ascii="Times New Roman" w:hAnsi="Times New Roman"/>
          <w:bCs/>
          <w:sz w:val="24"/>
          <w:szCs w:val="24"/>
        </w:rPr>
        <w:t xml:space="preserve">компьютеры для оснащения рабочего места преподавателя и </w:t>
      </w:r>
      <w:proofErr w:type="gramStart"/>
      <w:r w:rsidRPr="00843B3F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43B3F">
        <w:rPr>
          <w:rFonts w:ascii="Times New Roman" w:hAnsi="Times New Roman"/>
          <w:bCs/>
          <w:sz w:val="24"/>
          <w:szCs w:val="24"/>
        </w:rPr>
        <w:t>;</w:t>
      </w:r>
    </w:p>
    <w:p w:rsidR="002330DB" w:rsidRPr="00843B3F" w:rsidRDefault="002330DB" w:rsidP="002330D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Pr="00843B3F">
        <w:rPr>
          <w:rFonts w:ascii="Times New Roman" w:hAnsi="Times New Roman"/>
          <w:bCs/>
          <w:sz w:val="24"/>
          <w:szCs w:val="24"/>
        </w:rPr>
        <w:t>технические устройства для аудиовизуального отображения информации;</w:t>
      </w:r>
    </w:p>
    <w:p w:rsidR="002330DB" w:rsidRPr="00843B3F" w:rsidRDefault="002330DB" w:rsidP="002330D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-. </w:t>
      </w:r>
      <w:r w:rsidRPr="00843B3F">
        <w:rPr>
          <w:rFonts w:ascii="Times New Roman" w:hAnsi="Times New Roman"/>
          <w:bCs/>
          <w:sz w:val="24"/>
          <w:szCs w:val="24"/>
        </w:rPr>
        <w:t>аудиовизуальные средства обучения;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принтер лазерный;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сканер;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телефон;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локальная сеть;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</w:t>
      </w:r>
      <w:r w:rsidRPr="00843B3F">
        <w:rPr>
          <w:rFonts w:ascii="Times New Roman" w:hAnsi="Times New Roman"/>
          <w:bCs/>
          <w:sz w:val="24"/>
          <w:szCs w:val="24"/>
        </w:rPr>
        <w:t>подключение к глобальной сети Интернет;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– профессиональные информационные системы </w:t>
      </w:r>
      <w:r w:rsidRPr="00843B3F">
        <w:rPr>
          <w:rFonts w:ascii="Times New Roman" w:hAnsi="Times New Roman"/>
          <w:sz w:val="24"/>
          <w:szCs w:val="24"/>
          <w:lang w:val="en-US"/>
        </w:rPr>
        <w:t>Fidelio</w:t>
      </w:r>
      <w:r w:rsidRPr="00843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43B3F">
        <w:rPr>
          <w:rFonts w:ascii="Times New Roman" w:hAnsi="Times New Roman"/>
          <w:sz w:val="24"/>
          <w:szCs w:val="24"/>
          <w:lang w:val="en-US"/>
        </w:rPr>
        <w:t>Hogatex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, </w:t>
      </w:r>
      <w:r w:rsidRPr="00843B3F">
        <w:rPr>
          <w:rFonts w:ascii="Times New Roman" w:hAnsi="Times New Roman"/>
          <w:sz w:val="24"/>
          <w:szCs w:val="24"/>
          <w:lang w:val="en-US"/>
        </w:rPr>
        <w:t>Libra</w:t>
      </w:r>
      <w:r w:rsidRPr="00843B3F">
        <w:rPr>
          <w:rFonts w:ascii="Times New Roman" w:hAnsi="Times New Roman"/>
          <w:sz w:val="24"/>
          <w:szCs w:val="24"/>
        </w:rPr>
        <w:t>.</w:t>
      </w:r>
    </w:p>
    <w:p w:rsidR="002330DB" w:rsidRPr="00843B3F" w:rsidRDefault="002330DB" w:rsidP="0023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30DB" w:rsidRPr="00843B3F" w:rsidRDefault="002330DB" w:rsidP="002330DB">
      <w:pPr>
        <w:widowControl w:val="0"/>
        <w:kinsoku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учебную и производственную практику, проводимую концентрированно.</w:t>
      </w:r>
    </w:p>
    <w:p w:rsidR="002330DB" w:rsidRPr="00843B3F" w:rsidRDefault="002330DB" w:rsidP="0023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>Оборудование и технологическое оснащение рабочих мест:</w:t>
      </w:r>
    </w:p>
    <w:p w:rsidR="002330DB" w:rsidRPr="00843B3F" w:rsidRDefault="002330DB" w:rsidP="003A39E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автоматизированное рабочее место работника службы бронирования;</w:t>
      </w:r>
    </w:p>
    <w:p w:rsidR="002330DB" w:rsidRPr="00843B3F" w:rsidRDefault="002330DB" w:rsidP="003A39E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bCs/>
          <w:sz w:val="24"/>
          <w:szCs w:val="24"/>
        </w:rPr>
        <w:t>программное обеспечение профессионального назначения.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Основные источники (печатные):</w:t>
      </w:r>
    </w:p>
    <w:p w:rsidR="002330DB" w:rsidRPr="00843B3F" w:rsidRDefault="002330DB" w:rsidP="003A39EA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Постановление Правительства РФ от 09.10.2015 № 1085 «Об утверждении Правил предоставления гостиничных услуг в Российской Федерации»// СПС "Гарант Эксперт"</w:t>
      </w:r>
    </w:p>
    <w:p w:rsidR="002330DB" w:rsidRPr="00843B3F" w:rsidRDefault="002330DB" w:rsidP="003A39EA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Pr="00843B3F">
        <w:rPr>
          <w:rFonts w:ascii="Times New Roman" w:hAnsi="Times New Roman"/>
          <w:sz w:val="24"/>
          <w:szCs w:val="24"/>
        </w:rPr>
        <w:t>Р</w:t>
      </w:r>
      <w:proofErr w:type="gramEnd"/>
      <w:r w:rsidRPr="00843B3F">
        <w:rPr>
          <w:rFonts w:ascii="Times New Roman" w:hAnsi="Times New Roman"/>
          <w:sz w:val="24"/>
          <w:szCs w:val="24"/>
        </w:rPr>
        <w:t xml:space="preserve"> 50690-2000 Туристические услуги. Общие требования. от 16 ноября 2001 г. // СПС "Гарант Эксперт"</w:t>
      </w:r>
      <w:proofErr w:type="gramStart"/>
      <w:r w:rsidRPr="00843B3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43B3F">
        <w:rPr>
          <w:rFonts w:ascii="Times New Roman" w:hAnsi="Times New Roman"/>
          <w:sz w:val="24"/>
          <w:szCs w:val="24"/>
        </w:rPr>
        <w:t xml:space="preserve"> </w:t>
      </w:r>
    </w:p>
    <w:p w:rsidR="002330DB" w:rsidRPr="00843B3F" w:rsidRDefault="002330DB" w:rsidP="003A39EA">
      <w:pPr>
        <w:numPr>
          <w:ilvl w:val="0"/>
          <w:numId w:val="11"/>
        </w:num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Приказ Минфина РФ от 9 июля 2007 г. N 60н "Об утверждении формы бланка строгой отчетности" (с </w:t>
      </w:r>
      <w:proofErr w:type="spellStart"/>
      <w:r w:rsidRPr="00843B3F">
        <w:rPr>
          <w:rFonts w:ascii="Times New Roman" w:hAnsi="Times New Roman"/>
          <w:sz w:val="24"/>
          <w:szCs w:val="24"/>
        </w:rPr>
        <w:t>изм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. в </w:t>
      </w:r>
      <w:proofErr w:type="spellStart"/>
      <w:proofErr w:type="gramStart"/>
      <w:r w:rsidRPr="00843B3F"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 w:rsidRPr="00843B3F">
        <w:rPr>
          <w:rFonts w:ascii="Times New Roman" w:hAnsi="Times New Roman"/>
          <w:sz w:val="24"/>
          <w:szCs w:val="24"/>
        </w:rPr>
        <w:t xml:space="preserve"> ФЗ от 3 мая 2012 г. N 47-ФЗ) // СПС "Гарант эксперт"</w:t>
      </w:r>
    </w:p>
    <w:p w:rsidR="002330DB" w:rsidRPr="00843B3F" w:rsidRDefault="00364B84" w:rsidP="003A39EA">
      <w:pPr>
        <w:numPr>
          <w:ilvl w:val="0"/>
          <w:numId w:val="11"/>
        </w:numPr>
        <w:tabs>
          <w:tab w:val="num" w:pos="0"/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>Гостиничная индустрия</w:t>
      </w:r>
      <w:proofErr w:type="gram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М.</w:t>
      </w:r>
      <w:proofErr w:type="gram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2330DB" w:rsidRPr="00843B3F" w:rsidRDefault="00364B84" w:rsidP="003A39EA">
      <w:pPr>
        <w:numPr>
          <w:ilvl w:val="0"/>
          <w:numId w:val="11"/>
        </w:numPr>
        <w:tabs>
          <w:tab w:val="num" w:pos="0"/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>Гостиничный сервис</w:t>
      </w:r>
      <w:proofErr w:type="gram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Т. Л. Тимохина. — М.</w:t>
      </w:r>
      <w:proofErr w:type="gram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</w:t>
      </w:r>
      <w:r w:rsidR="002330DB" w:rsidRPr="00843B3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образование). — ISBN 978-5-534-03427-1. https://www.biblio-online.ru/viewer/05FBCB8B-ADDB-4861-869C-83A61B803759#page/1</w:t>
      </w:r>
    </w:p>
    <w:p w:rsidR="002330DB" w:rsidRPr="00843B3F" w:rsidRDefault="002330DB" w:rsidP="002330DB">
      <w:pPr>
        <w:tabs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0"/>
        <w:jc w:val="both"/>
        <w:rPr>
          <w:rFonts w:ascii="Times New Roman" w:hAnsi="Times New Roman"/>
          <w:bCs/>
          <w:sz w:val="24"/>
          <w:szCs w:val="24"/>
        </w:rPr>
      </w:pPr>
    </w:p>
    <w:p w:rsidR="002330DB" w:rsidRPr="00843B3F" w:rsidRDefault="002330DB" w:rsidP="002330DB">
      <w:pPr>
        <w:tabs>
          <w:tab w:val="left" w:pos="110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2330DB" w:rsidRPr="00843B3F" w:rsidRDefault="002330DB" w:rsidP="003A39EA">
      <w:pPr>
        <w:numPr>
          <w:ilvl w:val="0"/>
          <w:numId w:val="9"/>
        </w:numPr>
        <w:shd w:val="clear" w:color="auto" w:fill="FFFFFF"/>
        <w:tabs>
          <w:tab w:val="left" w:pos="709"/>
          <w:tab w:val="left" w:pos="1100"/>
        </w:tabs>
        <w:spacing w:after="0" w:line="240" w:lineRule="auto"/>
        <w:ind w:left="0" w:firstLine="770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843B3F">
        <w:rPr>
          <w:rFonts w:ascii="Times New Roman" w:hAnsi="Times New Roman"/>
          <w:bCs/>
          <w:sz w:val="24"/>
          <w:szCs w:val="24"/>
        </w:rPr>
        <w:t>Байлик</w:t>
      </w:r>
      <w:proofErr w:type="spellEnd"/>
      <w:r w:rsidRPr="00843B3F">
        <w:rPr>
          <w:rFonts w:ascii="Times New Roman" w:hAnsi="Times New Roman"/>
          <w:bCs/>
          <w:sz w:val="24"/>
          <w:szCs w:val="24"/>
        </w:rPr>
        <w:t xml:space="preserve"> С.И. Гостиничное хозяйство. Организация. Управление. Обслуживание. </w:t>
      </w:r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Киев </w:t>
      </w:r>
      <w:proofErr w:type="spell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Дакор</w:t>
      </w:r>
      <w:proofErr w:type="spell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2009. - 368 </w:t>
      </w:r>
      <w:proofErr w:type="gram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330DB" w:rsidRPr="00843B3F" w:rsidRDefault="002330DB" w:rsidP="003A39EA">
      <w:pPr>
        <w:numPr>
          <w:ilvl w:val="0"/>
          <w:numId w:val="9"/>
        </w:numPr>
        <w:tabs>
          <w:tab w:val="left" w:pos="709"/>
          <w:tab w:val="left" w:pos="1100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43B3F">
        <w:rPr>
          <w:rFonts w:ascii="Times New Roman" w:hAnsi="Times New Roman"/>
          <w:bCs/>
          <w:sz w:val="24"/>
          <w:szCs w:val="24"/>
        </w:rPr>
        <w:t>Володоманова</w:t>
      </w:r>
      <w:proofErr w:type="spellEnd"/>
      <w:r w:rsidRPr="00843B3F">
        <w:rPr>
          <w:rFonts w:ascii="Times New Roman" w:hAnsi="Times New Roman"/>
          <w:bCs/>
          <w:sz w:val="24"/>
          <w:szCs w:val="24"/>
        </w:rPr>
        <w:t xml:space="preserve"> Н.Ю., Морозов М.А. Международные стандарты обслуживания для предприятий гостиничной индустрии: Учебник.- М.: Изд-во «Талер», 2001.</w:t>
      </w:r>
    </w:p>
    <w:p w:rsidR="002330DB" w:rsidRPr="00843B3F" w:rsidRDefault="002330DB" w:rsidP="003A39EA">
      <w:pPr>
        <w:numPr>
          <w:ilvl w:val="0"/>
          <w:numId w:val="9"/>
        </w:numPr>
        <w:shd w:val="clear" w:color="auto" w:fill="FFFFFF"/>
        <w:tabs>
          <w:tab w:val="left" w:pos="709"/>
          <w:tab w:val="left" w:pos="1100"/>
        </w:tabs>
        <w:spacing w:after="0" w:line="240" w:lineRule="auto"/>
        <w:ind w:left="0" w:firstLine="770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843B3F">
        <w:rPr>
          <w:rFonts w:ascii="Times New Roman" w:hAnsi="Times New Roman"/>
          <w:spacing w:val="-2"/>
          <w:sz w:val="24"/>
          <w:szCs w:val="24"/>
        </w:rPr>
        <w:t>Деревицкий</w:t>
      </w:r>
      <w:proofErr w:type="spellEnd"/>
      <w:r w:rsidRPr="00843B3F">
        <w:rPr>
          <w:rFonts w:ascii="Times New Roman" w:hAnsi="Times New Roman"/>
          <w:spacing w:val="-2"/>
          <w:sz w:val="24"/>
          <w:szCs w:val="24"/>
        </w:rPr>
        <w:t xml:space="preserve"> А.В. Школа продаж. – СПб</w:t>
      </w:r>
      <w:proofErr w:type="gramStart"/>
      <w:r w:rsidRPr="00843B3F">
        <w:rPr>
          <w:rFonts w:ascii="Times New Roman" w:hAnsi="Times New Roman"/>
          <w:spacing w:val="-2"/>
          <w:sz w:val="24"/>
          <w:szCs w:val="24"/>
        </w:rPr>
        <w:t xml:space="preserve">., </w:t>
      </w:r>
      <w:proofErr w:type="gramEnd"/>
      <w:r w:rsidRPr="00843B3F">
        <w:rPr>
          <w:rFonts w:ascii="Times New Roman" w:hAnsi="Times New Roman"/>
          <w:spacing w:val="-2"/>
          <w:sz w:val="24"/>
          <w:szCs w:val="24"/>
        </w:rPr>
        <w:t>2007.</w:t>
      </w:r>
    </w:p>
    <w:p w:rsidR="002330DB" w:rsidRPr="00843B3F" w:rsidRDefault="002330DB" w:rsidP="003A39EA">
      <w:pPr>
        <w:numPr>
          <w:ilvl w:val="0"/>
          <w:numId w:val="9"/>
        </w:numPr>
        <w:shd w:val="clear" w:color="auto" w:fill="FFFFFF"/>
        <w:tabs>
          <w:tab w:val="left" w:pos="709"/>
          <w:tab w:val="left" w:pos="1100"/>
        </w:tabs>
        <w:spacing w:after="0" w:line="240" w:lineRule="auto"/>
        <w:ind w:left="0" w:firstLine="770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Елканова</w:t>
      </w:r>
      <w:proofErr w:type="spell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Д. И., Осипов Д. А. и др. Основы индустрии гостеприимства Издательство: Дашков и</w:t>
      </w:r>
      <w:proofErr w:type="gramStart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 xml:space="preserve"> К</w:t>
      </w:r>
      <w:proofErr w:type="gramEnd"/>
      <w:r w:rsidRPr="00843B3F">
        <w:rPr>
          <w:rFonts w:ascii="Times New Roman" w:hAnsi="Times New Roman"/>
          <w:sz w:val="24"/>
          <w:szCs w:val="24"/>
          <w:shd w:val="clear" w:color="auto" w:fill="FFFFFF"/>
        </w:rPr>
        <w:t>о, 2009. - 248с.</w:t>
      </w:r>
    </w:p>
    <w:p w:rsidR="002330DB" w:rsidRPr="00843B3F" w:rsidRDefault="002330DB" w:rsidP="003A39EA">
      <w:pPr>
        <w:numPr>
          <w:ilvl w:val="0"/>
          <w:numId w:val="9"/>
        </w:numPr>
        <w:tabs>
          <w:tab w:val="left" w:pos="709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3B3F">
        <w:rPr>
          <w:rFonts w:ascii="Times New Roman" w:hAnsi="Times New Roman"/>
          <w:sz w:val="24"/>
          <w:szCs w:val="24"/>
        </w:rPr>
        <w:t>Ляпина</w:t>
      </w:r>
      <w:proofErr w:type="spellEnd"/>
      <w:r w:rsidRPr="00843B3F">
        <w:rPr>
          <w:rFonts w:ascii="Times New Roman" w:hAnsi="Times New Roman"/>
          <w:sz w:val="24"/>
          <w:szCs w:val="24"/>
        </w:rPr>
        <w:t xml:space="preserve"> И.Ю. Организация и технология гостиничного обслуживания. 8-е изд., стер. – М.: Издательский центр «Академия», 2011 – 208с.</w:t>
      </w:r>
    </w:p>
    <w:p w:rsidR="002330DB" w:rsidRPr="00843B3F" w:rsidRDefault="002330DB" w:rsidP="003A39E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00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3B3F">
        <w:rPr>
          <w:rFonts w:ascii="Times New Roman" w:hAnsi="Times New Roman"/>
          <w:spacing w:val="2"/>
          <w:sz w:val="24"/>
          <w:szCs w:val="24"/>
        </w:rPr>
        <w:t>Скараманга</w:t>
      </w:r>
      <w:proofErr w:type="spellEnd"/>
      <w:r w:rsidRPr="00843B3F">
        <w:rPr>
          <w:rFonts w:ascii="Times New Roman" w:hAnsi="Times New Roman"/>
          <w:spacing w:val="2"/>
          <w:sz w:val="24"/>
          <w:szCs w:val="24"/>
        </w:rPr>
        <w:t xml:space="preserve"> В.П. Фирменный стиль в гостеприимстве: Учеб. Пособие. - М: Финансы и статистика, 2005, -192 с: ил.</w:t>
      </w:r>
    </w:p>
    <w:p w:rsidR="002330DB" w:rsidRPr="00843B3F" w:rsidRDefault="002330DB" w:rsidP="003A39EA">
      <w:pPr>
        <w:numPr>
          <w:ilvl w:val="0"/>
          <w:numId w:val="9"/>
        </w:numPr>
        <w:tabs>
          <w:tab w:val="left" w:pos="709"/>
          <w:tab w:val="left" w:pos="11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Тимохина Т.Л. Организация приема и обслуживания туристов. – М.: Изд-во «Форум. </w:t>
      </w:r>
      <w:proofErr w:type="spellStart"/>
      <w:r w:rsidRPr="00843B3F">
        <w:rPr>
          <w:rFonts w:ascii="Times New Roman" w:hAnsi="Times New Roman"/>
          <w:sz w:val="24"/>
          <w:szCs w:val="24"/>
        </w:rPr>
        <w:t>Инфра-М</w:t>
      </w:r>
      <w:proofErr w:type="spellEnd"/>
      <w:r w:rsidRPr="00843B3F">
        <w:rPr>
          <w:rFonts w:ascii="Times New Roman" w:hAnsi="Times New Roman"/>
          <w:sz w:val="24"/>
          <w:szCs w:val="24"/>
        </w:rPr>
        <w:t>», 2010 – 352с.</w:t>
      </w:r>
    </w:p>
    <w:p w:rsidR="002330DB" w:rsidRPr="00843B3F" w:rsidRDefault="002330DB" w:rsidP="002330DB">
      <w:pPr>
        <w:tabs>
          <w:tab w:val="left" w:pos="1100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330DB" w:rsidRPr="00843B3F" w:rsidRDefault="002330DB" w:rsidP="002330DB">
      <w:pPr>
        <w:tabs>
          <w:tab w:val="left" w:pos="1100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43B3F">
        <w:rPr>
          <w:rFonts w:ascii="Times New Roman" w:hAnsi="Times New Roman"/>
          <w:b/>
          <w:sz w:val="24"/>
          <w:szCs w:val="24"/>
        </w:rPr>
        <w:t xml:space="preserve">Журналы </w:t>
      </w:r>
      <w:r w:rsidRPr="00843B3F">
        <w:rPr>
          <w:rFonts w:ascii="Times New Roman" w:hAnsi="Times New Roman"/>
          <w:b/>
          <w:bCs/>
          <w:sz w:val="24"/>
          <w:szCs w:val="24"/>
        </w:rPr>
        <w:t>(электронные):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«Отель»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«Пять звезд»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«Гостиница и ресторан»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</w:t>
      </w:r>
      <w:r w:rsidRPr="00843B3F">
        <w:rPr>
          <w:rFonts w:ascii="Times New Roman" w:hAnsi="Times New Roman"/>
          <w:sz w:val="24"/>
          <w:szCs w:val="24"/>
          <w:lang w:val="en-US"/>
        </w:rPr>
        <w:t>PRO</w:t>
      </w:r>
      <w:r w:rsidRPr="00843B3F">
        <w:rPr>
          <w:rFonts w:ascii="Times New Roman" w:hAnsi="Times New Roman"/>
          <w:sz w:val="24"/>
          <w:szCs w:val="24"/>
        </w:rPr>
        <w:t xml:space="preserve"> - отель»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>«Планета отелей. Тенденции. Менеджмент. Инвестиции».</w:t>
      </w: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2330DB" w:rsidRPr="00843B3F" w:rsidRDefault="002330DB" w:rsidP="002330DB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843B3F">
        <w:rPr>
          <w:rFonts w:ascii="Times New Roman" w:hAnsi="Times New Roman"/>
          <w:b/>
          <w:bCs/>
          <w:sz w:val="24"/>
          <w:szCs w:val="24"/>
        </w:rPr>
        <w:t>Интернет-ресурсы</w:t>
      </w:r>
    </w:p>
    <w:p w:rsidR="002330DB" w:rsidRPr="00843B3F" w:rsidRDefault="002330DB" w:rsidP="003A39EA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http://www.travelmole.com</w:t>
      </w:r>
    </w:p>
    <w:p w:rsidR="002330DB" w:rsidRPr="00843B3F" w:rsidRDefault="002330DB" w:rsidP="003A39EA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http://www.hotelnews.ru</w:t>
      </w:r>
    </w:p>
    <w:p w:rsidR="002330DB" w:rsidRPr="00843B3F" w:rsidRDefault="002330DB" w:rsidP="003A39EA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http://www.stonef.ru/history.htm</w:t>
      </w:r>
    </w:p>
    <w:p w:rsidR="002330DB" w:rsidRPr="00843B3F" w:rsidRDefault="002330DB" w:rsidP="003A39EA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http://all-hotels.ru</w:t>
      </w:r>
    </w:p>
    <w:p w:rsidR="002330DB" w:rsidRPr="00843B3F" w:rsidRDefault="002330DB" w:rsidP="003A39EA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  <w:szCs w:val="24"/>
        </w:rPr>
      </w:pPr>
      <w:r w:rsidRPr="00843B3F">
        <w:rPr>
          <w:rFonts w:ascii="Times New Roman" w:hAnsi="Times New Roman"/>
          <w:sz w:val="24"/>
          <w:szCs w:val="24"/>
        </w:rPr>
        <w:t xml:space="preserve"> http://www.amadeus.ru</w:t>
      </w:r>
    </w:p>
    <w:p w:rsidR="002330DB" w:rsidRPr="00843B3F" w:rsidRDefault="00E22CE8" w:rsidP="003A39EA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</w:rPr>
      </w:pPr>
      <w:hyperlink r:id="rId9" w:history="1">
        <w:r w:rsidR="002330DB" w:rsidRPr="00843B3F">
          <w:rPr>
            <w:rFonts w:ascii="Times New Roman" w:hAnsi="Times New Roman"/>
            <w:sz w:val="24"/>
          </w:rPr>
          <w:t>http://www.gaomoskva.ru</w:t>
        </w:r>
      </w:hyperlink>
    </w:p>
    <w:p w:rsidR="002330DB" w:rsidRPr="00843B3F" w:rsidRDefault="00E22CE8" w:rsidP="003A39EA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70"/>
        <w:jc w:val="both"/>
        <w:rPr>
          <w:rFonts w:ascii="Times New Roman" w:hAnsi="Times New Roman"/>
          <w:bCs/>
          <w:sz w:val="24"/>
        </w:rPr>
      </w:pPr>
      <w:hyperlink r:id="rId10" w:history="1">
        <w:r w:rsidR="002330DB" w:rsidRPr="00843B3F">
          <w:rPr>
            <w:rFonts w:ascii="Times New Roman" w:hAnsi="Times New Roman"/>
            <w:bCs/>
            <w:sz w:val="24"/>
          </w:rPr>
          <w:t>http://www.hotelsinfoclub.ru/archive</w:t>
        </w:r>
      </w:hyperlink>
      <w:r w:rsidR="002330DB" w:rsidRPr="00843B3F">
        <w:rPr>
          <w:rFonts w:ascii="Times New Roman" w:hAnsi="Times New Roman"/>
          <w:bCs/>
          <w:sz w:val="24"/>
        </w:rPr>
        <w:t xml:space="preserve"> 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8D1303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практике УП.0</w:t>
      </w:r>
      <w:r w:rsidR="002330DB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2330DB">
        <w:rPr>
          <w:rFonts w:ascii="Times New Roman" w:eastAsia="Calibri" w:hAnsi="Times New Roman"/>
          <w:bCs/>
          <w:sz w:val="24"/>
          <w:szCs w:val="24"/>
        </w:rPr>
        <w:t>4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2330DB" w:rsidRPr="009839C3">
        <w:rPr>
          <w:rFonts w:ascii="Times New Roman" w:hAnsi="Times New Roman"/>
          <w:sz w:val="24"/>
          <w:szCs w:val="24"/>
        </w:rPr>
        <w:t xml:space="preserve">Организация и контроль текущей деятельности сотрудников службы </w:t>
      </w:r>
      <w:r w:rsidR="002330DB">
        <w:rPr>
          <w:rFonts w:ascii="Times New Roman" w:hAnsi="Times New Roman"/>
          <w:sz w:val="24"/>
          <w:szCs w:val="24"/>
        </w:rPr>
        <w:t>бронирования и продаж</w:t>
      </w:r>
      <w:r w:rsidR="002330DB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Учебная практика УП.0</w:t>
      </w:r>
      <w:r w:rsidR="002330DB">
        <w:rPr>
          <w:rFonts w:ascii="Times New Roman" w:eastAsia="Calibri" w:hAnsi="Times New Roman" w:cs="Times New Roman"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5"/>
        <w:gridCol w:w="2837"/>
        <w:gridCol w:w="2799"/>
      </w:tblGrid>
      <w:tr w:rsidR="00DB12C7" w:rsidRPr="005C580C" w:rsidTr="00EA45CB">
        <w:tc>
          <w:tcPr>
            <w:tcW w:w="2056" w:type="pct"/>
          </w:tcPr>
          <w:p w:rsidR="00DB12C7" w:rsidRPr="005C580C" w:rsidRDefault="00DB12C7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Код и наименование профессиональных и общих компетенций, формируемых в рамках </w:t>
            </w:r>
            <w:r w:rsidR="008D1303">
              <w:rPr>
                <w:rFonts w:ascii="Times New Roman" w:hAnsi="Times New Roman"/>
                <w:sz w:val="24"/>
              </w:rPr>
              <w:t>практики</w:t>
            </w:r>
          </w:p>
        </w:tc>
        <w:tc>
          <w:tcPr>
            <w:tcW w:w="1482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2330DB" w:rsidRPr="005C580C" w:rsidTr="008D1303">
        <w:trPr>
          <w:trHeight w:val="2264"/>
        </w:trPr>
        <w:tc>
          <w:tcPr>
            <w:tcW w:w="2056" w:type="pct"/>
          </w:tcPr>
          <w:p w:rsidR="002330DB" w:rsidRPr="00D753CC" w:rsidRDefault="002330DB" w:rsidP="00996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 1.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1482" w:type="pct"/>
          </w:tcPr>
          <w:p w:rsidR="002330DB" w:rsidRPr="00DB12C7" w:rsidRDefault="002330DB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330DB" w:rsidRPr="008D1303" w:rsidRDefault="002330DB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2330DB" w:rsidRPr="005C580C" w:rsidRDefault="002330DB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2330DB" w:rsidRPr="005C580C" w:rsidRDefault="002330DB" w:rsidP="008D1303">
            <w:pPr>
              <w:pStyle w:val="a7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2330DB" w:rsidRPr="005C580C" w:rsidTr="008D1303">
        <w:trPr>
          <w:trHeight w:val="2254"/>
        </w:trPr>
        <w:tc>
          <w:tcPr>
            <w:tcW w:w="2056" w:type="pct"/>
          </w:tcPr>
          <w:p w:rsidR="002330DB" w:rsidRPr="00D753CC" w:rsidRDefault="002330DB" w:rsidP="00996336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4.2. 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  <w:tc>
          <w:tcPr>
            <w:tcW w:w="1482" w:type="pct"/>
          </w:tcPr>
          <w:p w:rsidR="002330DB" w:rsidRPr="00DB12C7" w:rsidRDefault="002330DB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330DB" w:rsidRPr="008D1303" w:rsidRDefault="002330DB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2330DB" w:rsidRPr="005C580C" w:rsidRDefault="002330DB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2330DB" w:rsidRPr="005C580C" w:rsidRDefault="002330DB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2330DB" w:rsidRPr="005C580C" w:rsidTr="008D1303">
        <w:trPr>
          <w:trHeight w:val="2130"/>
        </w:trPr>
        <w:tc>
          <w:tcPr>
            <w:tcW w:w="2056" w:type="pct"/>
          </w:tcPr>
          <w:p w:rsidR="002330DB" w:rsidRPr="00D753CC" w:rsidRDefault="002330DB" w:rsidP="00996336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3CC">
              <w:rPr>
                <w:rFonts w:ascii="Times New Roman" w:hAnsi="Times New Roman"/>
                <w:sz w:val="24"/>
                <w:szCs w:val="24"/>
              </w:rPr>
              <w:t>ПК 4.3. 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  <w:tc>
          <w:tcPr>
            <w:tcW w:w="1482" w:type="pct"/>
          </w:tcPr>
          <w:p w:rsidR="002330DB" w:rsidRPr="00DB12C7" w:rsidRDefault="002330DB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330DB" w:rsidRPr="008D1303" w:rsidRDefault="002330DB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2330DB" w:rsidRPr="005C580C" w:rsidRDefault="002330DB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2330DB" w:rsidRPr="005C580C" w:rsidRDefault="002330DB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3A39EA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3A39EA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3A39EA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3A39EA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3A39EA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3A39EA">
      <w:pPr>
        <w:pStyle w:val="a7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3A39EA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3A39EA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lastRenderedPageBreak/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3A39EA">
      <w:pPr>
        <w:pStyle w:val="a7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3A39EA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3A39EA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3A39EA">
      <w:pPr>
        <w:pStyle w:val="a7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137" w:rsidRDefault="00751137" w:rsidP="006E520A">
      <w:pPr>
        <w:spacing w:after="0" w:line="240" w:lineRule="auto"/>
      </w:pPr>
      <w:r>
        <w:separator/>
      </w:r>
    </w:p>
  </w:endnote>
  <w:endnote w:type="continuationSeparator" w:id="0">
    <w:p w:rsidR="00751137" w:rsidRDefault="00751137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397305" w:rsidRDefault="00E22CE8">
        <w:pPr>
          <w:pStyle w:val="a9"/>
          <w:jc w:val="right"/>
        </w:pPr>
        <w:r>
          <w:rPr>
            <w:noProof/>
          </w:rPr>
          <w:fldChar w:fldCharType="begin"/>
        </w:r>
        <w:r w:rsidR="00BC271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64B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97305" w:rsidRDefault="0039730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137" w:rsidRDefault="00751137" w:rsidP="006E520A">
      <w:pPr>
        <w:spacing w:after="0" w:line="240" w:lineRule="auto"/>
      </w:pPr>
      <w:r>
        <w:separator/>
      </w:r>
    </w:p>
  </w:footnote>
  <w:footnote w:type="continuationSeparator" w:id="0">
    <w:p w:rsidR="00751137" w:rsidRDefault="00751137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134C6"/>
    <w:multiLevelType w:val="hybridMultilevel"/>
    <w:tmpl w:val="86EA69D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80BB3"/>
    <w:multiLevelType w:val="hybridMultilevel"/>
    <w:tmpl w:val="24FE9F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36663D"/>
    <w:multiLevelType w:val="hybridMultilevel"/>
    <w:tmpl w:val="E00E3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E80E85"/>
    <w:multiLevelType w:val="hybridMultilevel"/>
    <w:tmpl w:val="4AF85C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BF324B"/>
    <w:multiLevelType w:val="hybridMultilevel"/>
    <w:tmpl w:val="5C36E6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CC41E2"/>
    <w:multiLevelType w:val="hybridMultilevel"/>
    <w:tmpl w:val="9D381140"/>
    <w:lvl w:ilvl="0" w:tplc="D758F40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681AB8"/>
    <w:multiLevelType w:val="hybridMultilevel"/>
    <w:tmpl w:val="B936C3BE"/>
    <w:lvl w:ilvl="0" w:tplc="F4D4F85E">
      <w:start w:val="1"/>
      <w:numFmt w:val="decimal"/>
      <w:lvlText w:val="%1."/>
      <w:lvlJc w:val="left"/>
      <w:pPr>
        <w:ind w:left="1004" w:hanging="360"/>
      </w:pPr>
      <w:rPr>
        <w:rFonts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95A7A"/>
    <w:rsid w:val="001720DA"/>
    <w:rsid w:val="001818BD"/>
    <w:rsid w:val="001863E7"/>
    <w:rsid w:val="001B6466"/>
    <w:rsid w:val="001C63F7"/>
    <w:rsid w:val="00220F59"/>
    <w:rsid w:val="002330DB"/>
    <w:rsid w:val="0027573A"/>
    <w:rsid w:val="00281CAC"/>
    <w:rsid w:val="002E7C0A"/>
    <w:rsid w:val="00343ECC"/>
    <w:rsid w:val="0035090E"/>
    <w:rsid w:val="00364B84"/>
    <w:rsid w:val="00397305"/>
    <w:rsid w:val="003A39EA"/>
    <w:rsid w:val="003C31B5"/>
    <w:rsid w:val="003F50FF"/>
    <w:rsid w:val="004102C0"/>
    <w:rsid w:val="0041255D"/>
    <w:rsid w:val="00416283"/>
    <w:rsid w:val="004313B9"/>
    <w:rsid w:val="0045366C"/>
    <w:rsid w:val="00473941"/>
    <w:rsid w:val="004813C6"/>
    <w:rsid w:val="004F00D8"/>
    <w:rsid w:val="00537772"/>
    <w:rsid w:val="005A4E80"/>
    <w:rsid w:val="005C31A3"/>
    <w:rsid w:val="0063051F"/>
    <w:rsid w:val="00633F96"/>
    <w:rsid w:val="006443A5"/>
    <w:rsid w:val="00684BB1"/>
    <w:rsid w:val="006A303E"/>
    <w:rsid w:val="006A5892"/>
    <w:rsid w:val="006A7559"/>
    <w:rsid w:val="006D4EA8"/>
    <w:rsid w:val="006E520A"/>
    <w:rsid w:val="007035F2"/>
    <w:rsid w:val="00751137"/>
    <w:rsid w:val="00752204"/>
    <w:rsid w:val="007637E7"/>
    <w:rsid w:val="007761F6"/>
    <w:rsid w:val="00777ADA"/>
    <w:rsid w:val="007802B0"/>
    <w:rsid w:val="007D1BB8"/>
    <w:rsid w:val="007E4F70"/>
    <w:rsid w:val="00802803"/>
    <w:rsid w:val="00805CA1"/>
    <w:rsid w:val="0083245C"/>
    <w:rsid w:val="0084612A"/>
    <w:rsid w:val="008A44A8"/>
    <w:rsid w:val="008D1303"/>
    <w:rsid w:val="008D211A"/>
    <w:rsid w:val="008F5135"/>
    <w:rsid w:val="00980BAB"/>
    <w:rsid w:val="009A3C12"/>
    <w:rsid w:val="009B7110"/>
    <w:rsid w:val="009E2C09"/>
    <w:rsid w:val="009F6967"/>
    <w:rsid w:val="00A33019"/>
    <w:rsid w:val="00A914C5"/>
    <w:rsid w:val="00AB40AA"/>
    <w:rsid w:val="00AF5C25"/>
    <w:rsid w:val="00AF7FFE"/>
    <w:rsid w:val="00B07423"/>
    <w:rsid w:val="00B45A33"/>
    <w:rsid w:val="00B7553D"/>
    <w:rsid w:val="00B85EBE"/>
    <w:rsid w:val="00BA7A38"/>
    <w:rsid w:val="00BC271E"/>
    <w:rsid w:val="00BD368A"/>
    <w:rsid w:val="00C01C65"/>
    <w:rsid w:val="00C22626"/>
    <w:rsid w:val="00C26AED"/>
    <w:rsid w:val="00C43129"/>
    <w:rsid w:val="00C46815"/>
    <w:rsid w:val="00CB1153"/>
    <w:rsid w:val="00CB65D0"/>
    <w:rsid w:val="00CB766B"/>
    <w:rsid w:val="00CD0DB6"/>
    <w:rsid w:val="00CD1603"/>
    <w:rsid w:val="00CD6F75"/>
    <w:rsid w:val="00D303C2"/>
    <w:rsid w:val="00DB12C7"/>
    <w:rsid w:val="00DC5F79"/>
    <w:rsid w:val="00DD159B"/>
    <w:rsid w:val="00DD3DE5"/>
    <w:rsid w:val="00DF0992"/>
    <w:rsid w:val="00DF6277"/>
    <w:rsid w:val="00E03616"/>
    <w:rsid w:val="00E22CE8"/>
    <w:rsid w:val="00E34D92"/>
    <w:rsid w:val="00E91A89"/>
    <w:rsid w:val="00ED0D78"/>
    <w:rsid w:val="00F55D00"/>
    <w:rsid w:val="00F7451A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DF0992"/>
  </w:style>
  <w:style w:type="paragraph" w:styleId="ad">
    <w:name w:val="Balloon Text"/>
    <w:basedOn w:val="a"/>
    <w:link w:val="ae"/>
    <w:uiPriority w:val="99"/>
    <w:semiHidden/>
    <w:unhideWhenUsed/>
    <w:rsid w:val="008D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2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otelsinfoclub.ru/archiv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omoskv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3D88F-41E3-4784-9040-BF6206C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13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28</cp:revision>
  <cp:lastPrinted>2019-12-19T07:41:00Z</cp:lastPrinted>
  <dcterms:created xsi:type="dcterms:W3CDTF">2018-06-26T15:41:00Z</dcterms:created>
  <dcterms:modified xsi:type="dcterms:W3CDTF">2020-09-13T17:48:00Z</dcterms:modified>
</cp:coreProperties>
</file>